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D9" w:rsidRPr="008067D9" w:rsidRDefault="008067D9" w:rsidP="008067D9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Інструкція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з охорони праці під час занять 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у спортивній залі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bCs/>
          <w:sz w:val="24"/>
          <w:szCs w:val="24"/>
          <w:lang w:eastAsia="uk-UA"/>
        </w:rPr>
        <w:t>1. Загальні вимоги безпеки у спортивному залі</w:t>
      </w:r>
    </w:p>
    <w:p w:rsid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1.1. </w:t>
      </w:r>
      <w:r w:rsidRPr="008067D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uk-UA"/>
        </w:rPr>
        <w:t>Інструкція з охорони праці під час проведення занять з фізичної культури у спортивній залі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 розроблена у відповідності до Закону України "Про охорону праці" (Постанова ВР України від 14.10.1992 № 2694-XII) в редакції від 20.01.2018р, на основі «Положення про розробку інструкцій з охорони праці», затвердженого Наказом Комітету по нагляду за охороною праці Міністерства праці та соціальної політики України від 29 січня 1998 року № 9 в редакції від 30 березня 2017 року, з урахуванням Типового положення про порядок проведення навчання і перевірки знань з питань охорони праці, затвердженого наказом Держнаглядохоронпраці України від 26.01.2005 № 15 в редакції від 30 січня 2017 року № 140.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1.2. Інструкція з охорони праці встановлює вимоги безпеки життєдіяльності для учнів 1-11 класів під час проведення уроків фізкультури у спортивному залі, а також виховних заходів та позашкільних занять з предмету фізична культура.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1.3. Положення </w:t>
      </w:r>
      <w:r w:rsidRPr="008067D9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uk-UA"/>
        </w:rPr>
        <w:t>інструкції з охорони праці у спортивній залі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 поширюються на всіх співробітників загальноосвітнього навчального закладу, які проводять навчальні заняття з школярами в спортивному залі (викладачів, педагогів додаткової освіти, інструкторів фізкультури і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т.п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>.).</w:t>
      </w:r>
    </w:p>
    <w:p w:rsid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1.4.</w:t>
      </w:r>
      <w:r>
        <w:rPr>
          <w:rFonts w:ascii="Arial" w:eastAsia="Times New Roman" w:hAnsi="Arial" w:cs="Arial"/>
          <w:sz w:val="24"/>
          <w:szCs w:val="24"/>
          <w:lang w:eastAsia="uk-UA"/>
        </w:rPr>
        <w:t>До самостійної роботи в спортзалі мають допуск особи, які</w:t>
      </w:r>
      <w:r w:rsidRPr="008067D9">
        <w:rPr>
          <w:rFonts w:ascii="Arial" w:eastAsia="Times New Roman" w:hAnsi="Arial" w:cs="Arial"/>
          <w:sz w:val="24"/>
          <w:szCs w:val="24"/>
          <w:lang w:val="ru-RU" w:eastAsia="uk-UA"/>
        </w:rPr>
        <w:t>: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8067D9" w:rsidRPr="008067D9" w:rsidRDefault="008067D9" w:rsidP="008067D9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досягли віку 18 років, мають обов'язковий періодичний медичний огляд при відсутності будь-яких медичних протипоказань для самостійної роботи в спортивному залі;</w:t>
      </w:r>
    </w:p>
    <w:p w:rsidR="008067D9" w:rsidRPr="008067D9" w:rsidRDefault="008067D9" w:rsidP="008067D9">
      <w:pPr>
        <w:numPr>
          <w:ilvl w:val="0"/>
          <w:numId w:val="1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отримали належну педагогічну освіту (базову або вищу) та мають відповідний досвід роботи в загальноосвітньому навчальному закладі;</w:t>
      </w:r>
    </w:p>
    <w:p w:rsidR="008067D9" w:rsidRPr="008067D9" w:rsidRDefault="008067D9" w:rsidP="008067D9">
      <w:pPr>
        <w:numPr>
          <w:ilvl w:val="0"/>
          <w:numId w:val="1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пройшли вступний інструктаж з техніки безпеки та інструктаж на робочому місці;</w:t>
      </w:r>
    </w:p>
    <w:p w:rsidR="008067D9" w:rsidRPr="008067D9" w:rsidRDefault="008067D9" w:rsidP="008067D9">
      <w:pPr>
        <w:numPr>
          <w:ilvl w:val="0"/>
          <w:numId w:val="1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ознайомлені з інструкціями з охорони праці та інструкціями з експлуатації спортивного обладнання і пристосувань.</w:t>
      </w:r>
    </w:p>
    <w:p w:rsid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1.5. Викладач, який проводить навчальні заняття в спортивному залі, зобов'язаний суворо дотримуватися Правил внутрішнього трудового розпорядку, а також режим роботи загальноосвітнього навчального закладу. Графік роботи в спортивному залі визначається розкладом навчальних занять, яке має бути затверджене директором загальноосвітнього навчального закладу.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1.6.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Шкідливими і небезпечними чинниками при проведенні роботи в спортивному залі є</w:t>
      </w:r>
      <w:r w:rsidRPr="008067D9">
        <w:rPr>
          <w:rFonts w:ascii="Arial" w:eastAsia="Times New Roman" w:hAnsi="Arial" w:cs="Arial"/>
          <w:sz w:val="24"/>
          <w:szCs w:val="24"/>
          <w:lang w:val="ru-RU" w:eastAsia="uk-UA"/>
        </w:rPr>
        <w:t>: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8067D9" w:rsidRPr="008067D9" w:rsidRDefault="008067D9" w:rsidP="008067D9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фізичні фактори, такі як різне спортивне обладнання та інвентар; висока напруга в електричній мережі; система вентиляції; статичні і динамічні перевантаження);</w:t>
      </w:r>
    </w:p>
    <w:p w:rsidR="008067D9" w:rsidRPr="008067D9" w:rsidRDefault="008067D9" w:rsidP="008067D9">
      <w:pPr>
        <w:numPr>
          <w:ilvl w:val="0"/>
          <w:numId w:val="2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хімічні фактори, такі як підвищене забруднення повітря в навчальному приміщенні пилом.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1.7. Про всі виявлені несправності на робочому місці, викладач, який проводить навчальні заняття в спортивному залі, зобов'язаний негайно повідомити інженеру з охорони праці та заступнику директора з АГР, а в разі їх відсутності на робочому місці - черговому адміністратору або директору загальноосвітнього навчального закладу.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</w:r>
      <w:r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uk-UA"/>
        </w:rPr>
        <w:t xml:space="preserve"> До таких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uk-UA"/>
        </w:rPr>
        <w:t>несправностей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uk-UA"/>
        </w:rPr>
        <w:t xml:space="preserve"> відносяться</w:t>
      </w:r>
      <w:r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val="en-US" w:eastAsia="uk-UA"/>
        </w:rPr>
        <w:t xml:space="preserve">: </w:t>
      </w:r>
    </w:p>
    <w:p w:rsidR="008067D9" w:rsidRPr="008067D9" w:rsidRDefault="008067D9" w:rsidP="008067D9">
      <w:pPr>
        <w:numPr>
          <w:ilvl w:val="0"/>
          <w:numId w:val="3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lastRenderedPageBreak/>
        <w:t>несправності в роботі електропроводки;</w:t>
      </w:r>
    </w:p>
    <w:p w:rsidR="008067D9" w:rsidRPr="008067D9" w:rsidRDefault="008067D9" w:rsidP="008067D9">
      <w:pPr>
        <w:numPr>
          <w:ilvl w:val="0"/>
          <w:numId w:val="3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несправності спортивного обладнання та інвентарю;</w:t>
      </w:r>
    </w:p>
    <w:p w:rsidR="008067D9" w:rsidRPr="008067D9" w:rsidRDefault="008067D9" w:rsidP="008067D9">
      <w:pPr>
        <w:numPr>
          <w:ilvl w:val="0"/>
          <w:numId w:val="3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несправності сантехнічного та вентиляційного обладнання в спортзалі, роздягальнях, тренерської;</w:t>
      </w:r>
    </w:p>
    <w:p w:rsidR="008067D9" w:rsidRPr="008067D9" w:rsidRDefault="008067D9" w:rsidP="008067D9">
      <w:pPr>
        <w:numPr>
          <w:ilvl w:val="0"/>
          <w:numId w:val="3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несправності меблів;</w:t>
      </w:r>
    </w:p>
    <w:p w:rsidR="008067D9" w:rsidRPr="008067D9" w:rsidRDefault="008067D9" w:rsidP="008067D9">
      <w:pPr>
        <w:numPr>
          <w:ilvl w:val="0"/>
          <w:numId w:val="3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порушення цілісності віконних рам і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стекол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Факт виявлення несправності необхідно обов'язково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внести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у вигляді відповідного запису в журнал заявок.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1.8. Для забезпечення пожежної безпеки в спортивному залі в визначеному і легкодоступному місці повинен зберігатися справний вогнегасник.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1.9. Для надання першої невідкладної долікарської допомоги в визначеному і легкодоступному місці спортивного залу повинна знаходитися медична аптечка, повністю укомплектована всіма необхідними медикаментами і перев'язочними засобами, термін придатності якої повинен регулярно перевірятися.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1.10. У залі на видному місці повинна бути розміщена </w:t>
      </w:r>
      <w:r w:rsidRPr="008067D9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uk-UA"/>
        </w:rPr>
        <w:t>інструкція з техніки безпеки у спортивному залі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, призначена для учнів школи.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1.11. На початку кожного навчального року необхідно проводити з усіма учнями вступний інструктаж (для цього необхідно відокремити урок за планом) з техніки безпеки з обов'язковим внесенням запису до відповідного журналу.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1.12. Перед початком роботи з новим типом спортивного обладнання (інвентарю) і виконанням нових видів фізичних вправ необхідно провести з учнями інструктаж з техніки безпеки з обов'язковим внесенням запису до відповідного журналу.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1.13. У разі отримання травми будь-ким з учнів викладач, який проводить навчальні заняття в спортивному залі, зобов'язаний терміново повідомити про те, що трапилося черговому адміністратору і медичному працівнику даного освітнього закладу. При необхідності негайно надати першу невідкладну долікарську допомогу потерпілим.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1.14. У разі невиконання або порушення будь-ким з учнів техніки безпеки з усіма учнями необхідно провести позаплановий інструктаж з техніки безпеки з його обов'язковою реєстрацією у відповідному журналі.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1.15. Всі вікна в спортивному залі не повинні мати решіток, або мати орні грати з замками, ключі від яких повинні зберігатися в визначеному і легкодоступному місці.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1.16. Заняття з фізичної культури та спорту у загальноосвітніх навчальних закладах проводяться відповідно до програми з фізичної культури, затверджених МО України.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Уроки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>, заняття в гуртках, секціях повинні проводитися тільки вчителями фізичної культури або особами, які мають належну освіту та кваліфікацію.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1.17. Дозвіл на введення в експлуатацію спортивних споруд та проведення занять з фізкультури і спорту під час прийому загальноосвітнього навчального закладу до нового навчального року надає комісія, створена відповідно до рішення виконкому райради.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1.18. Переобладнання спортивних споруд та встановлення додаткового обладнання дозволяється тільки за узгодженням з представниками райради, районного управління освіти, пожежного нагляду та районної санепідемстанції.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1.19. Кількість місць у спортивному залі під час проведення занять встановлюється із розрахунку 2.8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кв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>. м. на одного учня. Заповнювати зал понад встановлену норму не дозволяється.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1.20. Підлоги спортивних залів повинні бути пружними, без щілин і заструпів, мати рівну, горизонтальну і неслизьку поверхню. Вона не повинна деформуватися від миття 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lastRenderedPageBreak/>
        <w:t>і до початку занять має бути сухою і чистою.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1.21. За будь-яке невиконання або порушення положень </w:t>
      </w:r>
      <w:r w:rsidRPr="008067D9">
        <w:rPr>
          <w:rFonts w:ascii="Arial" w:eastAsia="Times New Roman" w:hAnsi="Arial" w:cs="Arial"/>
          <w:iCs/>
          <w:sz w:val="24"/>
          <w:szCs w:val="24"/>
          <w:bdr w:val="none" w:sz="0" w:space="0" w:color="auto" w:frame="1"/>
          <w:lang w:eastAsia="uk-UA"/>
        </w:rPr>
        <w:t>інструкції з охорони праці у спортзалі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, викладач, який проводить навчальні заняття в спортивному залі, несе персональну відповідальність відповідно до чинного законодавства України.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bCs/>
          <w:sz w:val="24"/>
          <w:szCs w:val="24"/>
          <w:lang w:eastAsia="uk-UA"/>
        </w:rPr>
        <w:t>2. Вимоги безпеки перед початком занять у спортзалі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2.1. Необхідно візуально перевірити справність електропроводки, спортивного обладнання та інвентарю, сантехнічного обладнання, системи вентиляції, меблів, а також цілісність усіх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стекол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у віконних отворах.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2.2. У разі виявлення будь-яких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несправностей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спортивного обладнання та інвентарю викладач, який проводить навчальні заняття в спортивному залі, зобов'язаний своєчасно проінформувати про це заступника директора з АГР, а при його відсутності на робочому місці - чергового адміністратора загальноосвітнього навчального закладу і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внести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відповіді записи до журналу.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2.3. Необхідно перевірити правильність установки спортивного обладнання та справність спортивного інвентарю, провести необхідні зміни з метою виключення травмонебезпечних ситуацій з учнями.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2.4. Новоприбулих школярів, до моменту надання ними медичної довідки про групу здоров'я, вважати віднесеними до IV групи.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2.5. Потрібно перевірити наявність необхідного спортивної одягу та взуття у всіх учнів перед початком занять у спортивному залі.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2.6. Необхідно звільнити всіх учнів від навчальних занять в спортзалі в разі виявлення будь-яких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невідповідностей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спортивного обладнання та інвентарю встановленим в даній інструкції з охорони праці в спортивному залі вимогам, а також під час неспроможності виконати зазначені в даній інструкції з техніки безпеки в спортивному залі підготовчі до роботи дії.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2.7. Необхідно усунути від навчальних занять тих учнів, одяг і (або) взуття яких не відповідають встановленим вимогам техніки безпеки при проведенні фізкультурно-спортивної діяльності на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уроках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фізкультури, а також тих учнів, які мають медичні протипоказання.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bCs/>
          <w:sz w:val="24"/>
          <w:szCs w:val="24"/>
          <w:lang w:eastAsia="uk-UA"/>
        </w:rPr>
        <w:t>3. Вимоги безпеки під час занять в спортивному залі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3.1. Під час проведення занять у спортивному залі необхідно дотримуватися всіх положень даної інструкції з охорони праці в спортивному залі, правила експлуатації спортивного обладнання та інвентарю, електроосвітлення. Необхідно також суворо дотримуватися рекомендацій медичного працівника щодо дозування фізичного навантаження для учнів.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3.2.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Викладач, який проводить навчальні заняття в спортивному залі,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зобов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val="ru-RU" w:eastAsia="uk-UA"/>
        </w:rPr>
        <w:t>’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язаний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забезпечити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val="ru-RU" w:eastAsia="uk-UA"/>
        </w:rPr>
        <w:t xml:space="preserve">: 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8067D9" w:rsidRPr="008067D9" w:rsidRDefault="008067D9" w:rsidP="008067D9">
      <w:pPr>
        <w:numPr>
          <w:ilvl w:val="0"/>
          <w:numId w:val="4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підтримання належного порядку і чистоти в спортивному залі;</w:t>
      </w:r>
    </w:p>
    <w:p w:rsidR="008067D9" w:rsidRPr="008067D9" w:rsidRDefault="008067D9" w:rsidP="008067D9">
      <w:pPr>
        <w:numPr>
          <w:ilvl w:val="0"/>
          <w:numId w:val="4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проведення додаткового інструктажу учнів з техніки безпеки перед початком виконання вправ на спортивних снарядах і (або) вправ з їх використанням;</w:t>
      </w:r>
    </w:p>
    <w:p w:rsidR="008067D9" w:rsidRPr="008067D9" w:rsidRDefault="008067D9" w:rsidP="008067D9">
      <w:pPr>
        <w:numPr>
          <w:ilvl w:val="0"/>
          <w:numId w:val="4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дотримання учнями школи всіх вимог відповідних інструкцій з техніки безпеки при виконанні вправ на спортивних снарядах і при використанні спортивного обладнання;</w:t>
      </w:r>
    </w:p>
    <w:p w:rsidR="008067D9" w:rsidRPr="008067D9" w:rsidRDefault="008067D9" w:rsidP="008067D9">
      <w:pPr>
        <w:numPr>
          <w:ilvl w:val="0"/>
          <w:numId w:val="4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суворе дотримання всіх вимог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ДСанПіН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5.5.2.008-01 в спортивному залі.</w:t>
      </w:r>
    </w:p>
    <w:p w:rsid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3.3.</w:t>
      </w:r>
      <w:r>
        <w:rPr>
          <w:rFonts w:ascii="Arial" w:eastAsia="Times New Roman" w:hAnsi="Arial" w:cs="Arial"/>
          <w:sz w:val="24"/>
          <w:szCs w:val="24"/>
          <w:lang w:eastAsia="uk-UA"/>
        </w:rPr>
        <w:t>Під час проведення занять у спортивному залі заборонено</w:t>
      </w:r>
      <w:r w:rsidRPr="008067D9">
        <w:rPr>
          <w:rFonts w:ascii="Arial" w:eastAsia="Times New Roman" w:hAnsi="Arial" w:cs="Arial"/>
          <w:sz w:val="24"/>
          <w:szCs w:val="24"/>
          <w:lang w:val="ru-RU" w:eastAsia="uk-UA"/>
        </w:rPr>
        <w:t xml:space="preserve">: 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8067D9" w:rsidRPr="008067D9" w:rsidRDefault="008067D9" w:rsidP="008067D9">
      <w:pPr>
        <w:pStyle w:val="a3"/>
        <w:numPr>
          <w:ilvl w:val="0"/>
          <w:numId w:val="8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bookmarkStart w:id="0" w:name="_GoBack"/>
      <w:bookmarkEnd w:id="0"/>
      <w:r w:rsidRPr="008067D9">
        <w:rPr>
          <w:rFonts w:ascii="Arial" w:eastAsia="Times New Roman" w:hAnsi="Arial" w:cs="Arial"/>
          <w:sz w:val="24"/>
          <w:szCs w:val="24"/>
          <w:lang w:eastAsia="uk-UA"/>
        </w:rPr>
        <w:t>використовувати спортивне обладнання та інвентар в якості підставок під предмети;</w:t>
      </w:r>
    </w:p>
    <w:p w:rsidR="008067D9" w:rsidRPr="008067D9" w:rsidRDefault="008067D9" w:rsidP="008067D9">
      <w:pPr>
        <w:numPr>
          <w:ilvl w:val="0"/>
          <w:numId w:val="5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допускати велике скупчення невикористаного спортивного обладнання та будь-якого іншого інвентарю в спортивному залі;</w:t>
      </w:r>
    </w:p>
    <w:p w:rsidR="008067D9" w:rsidRPr="008067D9" w:rsidRDefault="008067D9" w:rsidP="008067D9">
      <w:pPr>
        <w:numPr>
          <w:ilvl w:val="0"/>
          <w:numId w:val="5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самостійно проводити ремонт спортивного обладнання;</w:t>
      </w:r>
    </w:p>
    <w:p w:rsidR="008067D9" w:rsidRPr="008067D9" w:rsidRDefault="008067D9" w:rsidP="008067D9">
      <w:pPr>
        <w:numPr>
          <w:ilvl w:val="0"/>
          <w:numId w:val="5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залишати учнів в спортивному залі під час уроку або занять одних без нагляду.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3.4. Після завершення виконання фізичних вправ учнями необхідно забезпечити приведення спортивного інвентарю та обладнання в безпечний стан.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3.5. Використання іонізаторів повітря можливо тільки під час перерв в роботі та при відсутності людей в приміщенні спортзалу.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3.6. При відкриванні віконних рам необхідно стежити за відсутністю протягів, які можуть спричинити пошкодження віконного скла.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bCs/>
          <w:sz w:val="24"/>
          <w:szCs w:val="24"/>
          <w:lang w:eastAsia="uk-UA"/>
        </w:rPr>
        <w:t>4. Вимоги безпеки в аварійних ситуаціях</w:t>
      </w:r>
    </w:p>
    <w:p w:rsid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4.1. У разі виникнення аварійних ситуацій на робочому місці, які можуть спричинити травми і (або) отруєння учнів, викладач, який проводить навчальні заняття в спортивному залі, зобов'язаний негайно евакуювати з спортивного залу всіх учнів, керуючись схемою евакуації та дотримуючись при цьому спокою і порядку. До аварійних ситуацій відносяться: замикання електропроводки, прорив водопровідних труб, задимлення, поява сторонніх запахів і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т.п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. Потім необхідно проінформувати про те, що трапилося, інженера з охорони праці та </w:t>
      </w:r>
      <w:r>
        <w:rPr>
          <w:rFonts w:ascii="Arial" w:eastAsia="Times New Roman" w:hAnsi="Arial" w:cs="Arial"/>
          <w:sz w:val="24"/>
          <w:szCs w:val="24"/>
          <w:lang w:eastAsia="uk-UA"/>
        </w:rPr>
        <w:t>завгоспа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, а в разі їх відсутності на робочому місці - директора школи або чергового адміністратора загально</w:t>
      </w:r>
      <w:r>
        <w:rPr>
          <w:rFonts w:ascii="Arial" w:eastAsia="Times New Roman" w:hAnsi="Arial" w:cs="Arial"/>
          <w:sz w:val="24"/>
          <w:szCs w:val="24"/>
          <w:lang w:eastAsia="uk-UA"/>
        </w:rPr>
        <w:t>освітнього навчального закладу.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4.2. У разі наявності постраждалих серед учнів викладач, який проводить навчальні заняття в спортивному залі, зобов'язаний негайно звернутися за допомогою до лікаря даного загальноосвітнього навчального закладу, а при необхідності надати першу невідкладну долікарську допомогу потерпілим.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4.3. У разі виникнення загоряння необхідно відключити електроживлення, негайно повідомити про це до найближчого відділення пожежної охорони, а також своєму безпосередньому керівнику, після чого перейти до ліквідації пожежі всіма наявними первинними засобами пожежогасіння.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bCs/>
          <w:sz w:val="24"/>
          <w:szCs w:val="24"/>
          <w:lang w:eastAsia="uk-UA"/>
        </w:rPr>
        <w:t>5. Вимоги безпеки після завершення занять в спортивному залі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5.1.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Після завершення роботи в спортивному залі викладач, який проводить навчальні заняття,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зобов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val="ru-RU" w:eastAsia="uk-UA"/>
        </w:rPr>
        <w:t>’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язаний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val="ru-RU" w:eastAsia="uk-UA"/>
        </w:rPr>
        <w:t>: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8067D9" w:rsidRPr="008067D9" w:rsidRDefault="008067D9" w:rsidP="008067D9">
      <w:pPr>
        <w:numPr>
          <w:ilvl w:val="0"/>
          <w:numId w:val="6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привести спортивне обладнання та пристосування в їх початковий стан;</w:t>
      </w:r>
    </w:p>
    <w:p w:rsidR="008067D9" w:rsidRPr="008067D9" w:rsidRDefault="008067D9" w:rsidP="008067D9">
      <w:pPr>
        <w:numPr>
          <w:ilvl w:val="0"/>
          <w:numId w:val="6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скласти використовуваний спортивний інвентар в спеціально відведені місця, призначені для його зберігання;</w:t>
      </w:r>
    </w:p>
    <w:p w:rsidR="008067D9" w:rsidRPr="008067D9" w:rsidRDefault="008067D9" w:rsidP="008067D9">
      <w:pPr>
        <w:numPr>
          <w:ilvl w:val="0"/>
          <w:numId w:val="6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організовано вивести всіх учнів з спортивного залу.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5.2. Вимкнути освітлення, перекрити водопровідні крани і закрити всі вікна.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 xml:space="preserve">5.3. При виявленні будь-яких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несправностей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меблів, спортивного обладнання, системи вентиляції, порушення цілісності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стекол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на вікнах необхідно своєчасно інформувати про це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завгоспа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>школи, а при його відсутності на робочому місці - чергового адміністратора загальноосвітнього навчального закладу і зафіксувати факт в журналі заявок.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bCs/>
          <w:sz w:val="24"/>
          <w:szCs w:val="24"/>
          <w:lang w:eastAsia="uk-UA"/>
        </w:rPr>
        <w:t>6. Завершальні положення інструкції з охорони праці в спортзалі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6.1. Перевірка і перегляд інструкції з охорони праці в спортивному залі повинні здійснюватися не рідше одного разу на 5 років.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6.2.</w:t>
      </w:r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Дана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інструкція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з ОП в спортзалы повинна бути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достроково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переглянута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в </w:t>
      </w:r>
      <w:proofErr w:type="spellStart"/>
      <w:r>
        <w:rPr>
          <w:rFonts w:ascii="Arial" w:eastAsia="Times New Roman" w:hAnsi="Arial" w:cs="Arial"/>
          <w:sz w:val="24"/>
          <w:szCs w:val="24"/>
          <w:lang w:val="ru-RU" w:eastAsia="uk-UA"/>
        </w:rPr>
        <w:t>наступних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ru-RU" w:eastAsia="uk-UA"/>
        </w:rPr>
        <w:t>випадках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val="ru-RU" w:eastAsia="uk-UA"/>
        </w:rPr>
        <w:t>: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  </w:t>
      </w:r>
      <w:proofErr w:type="gram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>при перегляді міжгалузевих і галузевих правил і типових інструкцій з охорони праці;</w:t>
      </w:r>
    </w:p>
    <w:p w:rsidR="008067D9" w:rsidRPr="008067D9" w:rsidRDefault="008067D9" w:rsidP="008067D9">
      <w:pPr>
        <w:numPr>
          <w:ilvl w:val="0"/>
          <w:numId w:val="7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lastRenderedPageBreak/>
        <w:t>при виникненні будь-яких змін і умов праці в спортивному залі;</w:t>
      </w:r>
    </w:p>
    <w:p w:rsidR="008067D9" w:rsidRPr="008067D9" w:rsidRDefault="008067D9" w:rsidP="008067D9">
      <w:pPr>
        <w:numPr>
          <w:ilvl w:val="0"/>
          <w:numId w:val="7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при черговому впровадженні нової техніки і (або) технологій;</w:t>
      </w:r>
    </w:p>
    <w:p w:rsidR="008067D9" w:rsidRPr="008067D9" w:rsidRDefault="008067D9" w:rsidP="008067D9">
      <w:pPr>
        <w:numPr>
          <w:ilvl w:val="0"/>
          <w:numId w:val="7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за результатами аналізу матеріалів розслідування аварій та нещасних випадків на робочому місці, а також професійних захворювань;</w:t>
      </w:r>
    </w:p>
    <w:p w:rsidR="008067D9" w:rsidRPr="008067D9" w:rsidRDefault="008067D9" w:rsidP="008067D9">
      <w:pPr>
        <w:numPr>
          <w:ilvl w:val="0"/>
          <w:numId w:val="7"/>
        </w:numPr>
        <w:shd w:val="clear" w:color="auto" w:fill="FFFFFF"/>
        <w:spacing w:after="0" w:line="276" w:lineRule="auto"/>
        <w:ind w:left="22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у разі вимоги Державної служби України з питань праці та </w:t>
      </w:r>
      <w:proofErr w:type="spellStart"/>
      <w:r w:rsidRPr="008067D9">
        <w:rPr>
          <w:rFonts w:ascii="Arial" w:eastAsia="Times New Roman" w:hAnsi="Arial" w:cs="Arial"/>
          <w:sz w:val="24"/>
          <w:szCs w:val="24"/>
          <w:lang w:eastAsia="uk-UA"/>
        </w:rPr>
        <w:t>ії</w:t>
      </w:r>
      <w:proofErr w:type="spellEnd"/>
      <w:r w:rsidRPr="008067D9">
        <w:rPr>
          <w:rFonts w:ascii="Arial" w:eastAsia="Times New Roman" w:hAnsi="Arial" w:cs="Arial"/>
          <w:sz w:val="24"/>
          <w:szCs w:val="24"/>
          <w:lang w:eastAsia="uk-UA"/>
        </w:rPr>
        <w:t xml:space="preserve"> територіальних органів.</w:t>
      </w:r>
    </w:p>
    <w:p w:rsidR="008067D9" w:rsidRPr="008067D9" w:rsidRDefault="008067D9" w:rsidP="008067D9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8067D9">
        <w:rPr>
          <w:rFonts w:ascii="Arial" w:eastAsia="Times New Roman" w:hAnsi="Arial" w:cs="Arial"/>
          <w:sz w:val="24"/>
          <w:szCs w:val="24"/>
          <w:lang w:eastAsia="uk-UA"/>
        </w:rPr>
        <w:t>6.3. Якщо протягом 5 років з дня затвердження (введення в дію) даної інструкції з техніки безпеки в спортивному залі умови праці в спортивному залі не змінюються, то її дія автоматично продовжується на наступні 5 років.</w:t>
      </w:r>
      <w:r w:rsidRPr="008067D9">
        <w:rPr>
          <w:rFonts w:ascii="Arial" w:eastAsia="Times New Roman" w:hAnsi="Arial" w:cs="Arial"/>
          <w:sz w:val="24"/>
          <w:szCs w:val="24"/>
          <w:lang w:eastAsia="uk-UA"/>
        </w:rPr>
        <w:br/>
        <w:t>6.4. Відповідальність за своєчасне внесення змін і доповнень, а також перегляд даної інструкції покладається на інженера з охорони праці або особу, відповідальну за охорону праці в загальноосвітньому навчальному закладі.</w:t>
      </w:r>
    </w:p>
    <w:p w:rsidR="00E54B93" w:rsidRDefault="008067D9"/>
    <w:sectPr w:rsidR="00E54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AF5"/>
    <w:multiLevelType w:val="multilevel"/>
    <w:tmpl w:val="EC9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2329E6"/>
    <w:multiLevelType w:val="hybridMultilevel"/>
    <w:tmpl w:val="0FA0C068"/>
    <w:lvl w:ilvl="0" w:tplc="0422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D3276BF"/>
    <w:multiLevelType w:val="multilevel"/>
    <w:tmpl w:val="8AA8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4629C2"/>
    <w:multiLevelType w:val="multilevel"/>
    <w:tmpl w:val="5340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DD58F5"/>
    <w:multiLevelType w:val="multilevel"/>
    <w:tmpl w:val="E89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C03340"/>
    <w:multiLevelType w:val="multilevel"/>
    <w:tmpl w:val="A140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A630DB"/>
    <w:multiLevelType w:val="multilevel"/>
    <w:tmpl w:val="E8C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801EED"/>
    <w:multiLevelType w:val="multilevel"/>
    <w:tmpl w:val="5E62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34"/>
    <w:rsid w:val="002E02CC"/>
    <w:rsid w:val="008067D9"/>
    <w:rsid w:val="008B78AF"/>
    <w:rsid w:val="008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EA3A1-F17C-4E92-97FA-62E819FD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8265</Words>
  <Characters>4712</Characters>
  <Application>Microsoft Office Word</Application>
  <DocSecurity>0</DocSecurity>
  <Lines>39</Lines>
  <Paragraphs>25</Paragraphs>
  <ScaleCrop>false</ScaleCrop>
  <Company/>
  <LinksUpToDate>false</LinksUpToDate>
  <CharactersWithSpaces>12952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2022-01-24T13:59:00Z</dcterms:created>
  <dcterms:modified xsi:type="dcterms:W3CDTF">2022-01-24T14:06:00Z</dcterms:modified>
</cp:coreProperties>
</file>