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77" w:rsidRDefault="00902D77" w:rsidP="00902D77">
      <w:pPr>
        <w:shd w:val="clear" w:color="auto" w:fill="FFFFFF"/>
        <w:spacing w:after="0" w:line="360" w:lineRule="auto"/>
        <w:ind w:left="142"/>
        <w:jc w:val="both"/>
        <w:rPr>
          <w:rFonts w:ascii="Arial" w:eastAsia="Times New Roman" w:hAnsi="Arial" w:cs="Arial"/>
          <w:sz w:val="24"/>
          <w:szCs w:val="24"/>
          <w:lang w:eastAsia="uk-UA"/>
        </w:rPr>
      </w:pPr>
      <w:r>
        <w:rPr>
          <w:rFonts w:ascii="Arial" w:hAnsi="Arial" w:cs="Arial"/>
          <w:b/>
          <w:bCs/>
          <w:sz w:val="24"/>
          <w:szCs w:val="24"/>
        </w:rPr>
        <w:t xml:space="preserve">Протокол для </w:t>
      </w:r>
      <w:r>
        <w:rPr>
          <w:rFonts w:ascii="Arial" w:eastAsia="Times New Roman" w:hAnsi="Arial" w:cs="Arial"/>
          <w:b/>
          <w:bCs/>
          <w:sz w:val="24"/>
          <w:szCs w:val="24"/>
          <w:lang w:eastAsia="uk-UA"/>
        </w:rPr>
        <w:t>керівника закладу освіти:</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Збільшити вільний простір в навчальних приміщеннях (прибирання зайвих меблів, килимів, м’яких іграшок тощо).</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Виокремити приміщення для тимчасового перебування учасників освітнього процесу у випадку виявлення в них симптомів гострого респіраторного захворювання та/або підвищеної температури.</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Забезпечити заклад освіти та працівників засобами дезінфекції, індивідуального захисту, безконтактними термометрами та контейнерами для використаних засобів індивідуального захисту тощо.</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Впровадити заходи щодо застосовування практики соціального дистанціювання та уникнення скупчення, спрямованих на мінімізацію контактування з іншими особами: відкрити декілька входів до приміщення, скласти гнучкий графік початку навчальних занять для різних категорій здобувачів освіти, використовувати розмітки на підлозі, що полегшує організацію двостороннього - руху коридорами, виокремити зони переміщення для різних вікових категорій учнів тощо).</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Закріпити за класами певні навчальні кабінети для мінімізації пересування учнів у приміщеннях закладу освіти.</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 xml:space="preserve">Дотримуватися питного режиму учасникам освітнього процесу за допомогою використання індивідуальних </w:t>
      </w:r>
      <w:proofErr w:type="spellStart"/>
      <w:r>
        <w:rPr>
          <w:rFonts w:ascii="Arial" w:eastAsia="Times New Roman" w:hAnsi="Arial" w:cs="Arial"/>
          <w:sz w:val="24"/>
          <w:szCs w:val="24"/>
          <w:lang w:eastAsia="uk-UA"/>
        </w:rPr>
        <w:t>ємностей</w:t>
      </w:r>
      <w:proofErr w:type="spellEnd"/>
      <w:r>
        <w:rPr>
          <w:rFonts w:ascii="Arial" w:eastAsia="Times New Roman" w:hAnsi="Arial" w:cs="Arial"/>
          <w:sz w:val="24"/>
          <w:szCs w:val="24"/>
          <w:lang w:eastAsia="uk-UA"/>
        </w:rPr>
        <w:t xml:space="preserve"> для рідини або фасованої питної продукції.</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Розробити графік харчування здобувачів освіти з метою забезпечення фізичної дистанції дітей 1 метр.</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Заборонити організацію харчування шляхом самообслуговування.</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Забезпечити роздачу попередньо фасованої харчової продукції відповідно до норм харчування у закладах освіти, передбачених постановою Кабінету Міністрів України від 22 листопада 2004 р. №1591, у разі неможливості забезпечення учнів гарячим харчуванням.</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Видати наказ щодо тимчасового порядку організації освітнього процесу в закладі освіти.</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Призначити відповідальних осіб за виконання усіх заходів необхідних для функціонування закладу в умовах послаблення карантину.</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Запровадити гнучку структуру навчального року, передбачивши можливість внесення змін до термінів проведення канікул, початку та завершення навчальних семестрів, з урахуванням епідеміологічної ситуації.</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lastRenderedPageBreak/>
        <w:t xml:space="preserve">Запропонувати батькам учнів, які належать до категорій, яким не рекомендовано перебування в закладах освіти (особам із хронічними легеневими хворобами, особам, які мають розлади імунної системи, особам із захворюванням на цукровий діабет тощо), продовжити навчання за формами здобуття освіти, що максимально відповідають потребам їхнього захисту та безпеки (наприклад, педагогічний патронаж, </w:t>
      </w:r>
      <w:proofErr w:type="spellStart"/>
      <w:r>
        <w:rPr>
          <w:rFonts w:ascii="Arial" w:hAnsi="Arial" w:cs="Arial"/>
          <w:sz w:val="24"/>
          <w:szCs w:val="24"/>
        </w:rPr>
        <w:t>екстернатна</w:t>
      </w:r>
      <w:proofErr w:type="spellEnd"/>
      <w:r>
        <w:rPr>
          <w:rFonts w:ascii="Arial" w:hAnsi="Arial" w:cs="Arial"/>
          <w:sz w:val="24"/>
          <w:szCs w:val="24"/>
        </w:rPr>
        <w:t>, сімейна (домашня) або дистанційна форми здобуття освіти).</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 сприятливих погодних умов забезпечувати проведення занять на відкритому повітрі.</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Організувати проведення навчання з використанням дистанційних технологій для учнів 3-11 класів один раз в тиждень.</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Застосовувати модульний підхід до організації вивчення дисциплін, а також змішане навчання, як одна із форм, яка передбачає дотримання протиепідемічних норм.</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Заборонити об</w:t>
      </w:r>
      <w:r>
        <w:rPr>
          <w:rFonts w:ascii="Arial" w:hAnsi="Arial" w:cs="Arial"/>
          <w:sz w:val="24"/>
          <w:szCs w:val="24"/>
          <w:lang w:val="ru-RU"/>
        </w:rPr>
        <w:t>’</w:t>
      </w:r>
      <w:r>
        <w:rPr>
          <w:rFonts w:ascii="Arial" w:hAnsi="Arial" w:cs="Arial"/>
          <w:sz w:val="24"/>
          <w:szCs w:val="24"/>
        </w:rPr>
        <w:t>єднання класів та груп.</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Провести інструктажі для всіх працівників закладу з метою освоєння та володіння</w:t>
      </w:r>
      <w:r>
        <w:rPr>
          <w:rFonts w:ascii="Arial" w:eastAsia="Times New Roman" w:hAnsi="Arial" w:cs="Arial"/>
          <w:sz w:val="24"/>
          <w:szCs w:val="24"/>
          <w:lang w:eastAsia="uk-UA"/>
        </w:rPr>
        <w:t xml:space="preserve"> </w:t>
      </w:r>
      <w:r>
        <w:rPr>
          <w:rFonts w:ascii="Arial" w:hAnsi="Arial" w:cs="Arial"/>
          <w:sz w:val="24"/>
          <w:szCs w:val="24"/>
        </w:rPr>
        <w:t>усіма необхідними навиками щодо запобігання розповсюдження інфекції та</w:t>
      </w:r>
      <w:r>
        <w:rPr>
          <w:rFonts w:ascii="Arial" w:eastAsia="Times New Roman" w:hAnsi="Arial" w:cs="Arial"/>
          <w:sz w:val="24"/>
          <w:szCs w:val="24"/>
          <w:lang w:eastAsia="uk-UA"/>
        </w:rPr>
        <w:t xml:space="preserve"> </w:t>
      </w:r>
      <w:r>
        <w:rPr>
          <w:rFonts w:ascii="Arial" w:hAnsi="Arial" w:cs="Arial"/>
          <w:sz w:val="24"/>
          <w:szCs w:val="24"/>
        </w:rPr>
        <w:t>визначити конкретні обов’язки та вимоги до роботи кожного.</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Перевірити стан готовності приміщень: медичних кабінетів,</w:t>
      </w:r>
      <w:r>
        <w:rPr>
          <w:rFonts w:ascii="Arial" w:eastAsia="Times New Roman" w:hAnsi="Arial" w:cs="Arial"/>
          <w:sz w:val="24"/>
          <w:szCs w:val="24"/>
          <w:lang w:eastAsia="uk-UA"/>
        </w:rPr>
        <w:t xml:space="preserve"> </w:t>
      </w:r>
      <w:r>
        <w:rPr>
          <w:rFonts w:ascii="Arial" w:hAnsi="Arial" w:cs="Arial"/>
          <w:sz w:val="24"/>
          <w:szCs w:val="24"/>
        </w:rPr>
        <w:t xml:space="preserve">туалетних кімнат, харчоблоків, </w:t>
      </w:r>
      <w:proofErr w:type="spellStart"/>
      <w:r>
        <w:rPr>
          <w:rFonts w:ascii="Arial" w:hAnsi="Arial" w:cs="Arial"/>
          <w:sz w:val="24"/>
          <w:szCs w:val="24"/>
        </w:rPr>
        <w:t>їдалень</w:t>
      </w:r>
      <w:proofErr w:type="spellEnd"/>
      <w:r>
        <w:rPr>
          <w:rFonts w:ascii="Arial" w:hAnsi="Arial" w:cs="Arial"/>
          <w:sz w:val="24"/>
          <w:szCs w:val="24"/>
        </w:rPr>
        <w:t>, виробничих майстерень,</w:t>
      </w:r>
      <w:r>
        <w:rPr>
          <w:rFonts w:ascii="Arial" w:eastAsia="Times New Roman" w:hAnsi="Arial" w:cs="Arial"/>
          <w:sz w:val="24"/>
          <w:szCs w:val="24"/>
          <w:lang w:eastAsia="uk-UA"/>
        </w:rPr>
        <w:t xml:space="preserve"> </w:t>
      </w:r>
      <w:r>
        <w:rPr>
          <w:rFonts w:ascii="Arial" w:hAnsi="Arial" w:cs="Arial"/>
          <w:sz w:val="24"/>
          <w:szCs w:val="24"/>
        </w:rPr>
        <w:t>спортивних залів (спортивних майданчиків) тощо.</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Забезпечити переформатування розміщення меблів у класах таким чином, щоб забезпечити максимальне фізичне дистанціювання.</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Забезпечити провітрювання приміщень впродовж не менше 10 хвилин, забезпечивши безпеку дітей шляхом встановлення замків та фізичних обмежувачів на вікна.</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Забезпечити наявність у кожному приміщенні графіку прибирань з відмітками про виконання.</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 xml:space="preserve">Проводити щоденну термометрію працівників закладу освіти </w:t>
      </w:r>
      <w:r>
        <w:rPr>
          <w:rFonts w:ascii="Arial" w:eastAsia="Times New Roman" w:hAnsi="Arial" w:cs="Arial"/>
          <w:sz w:val="24"/>
          <w:szCs w:val="24"/>
          <w:lang w:eastAsia="uk-UA"/>
        </w:rPr>
        <w:t xml:space="preserve">перед початком робочого дня. </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Завести журнал термометрії персоналу для контролю виконання термометрії.</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Організувати систему щоденного контролю за станом здоров’я усіх</w:t>
      </w:r>
      <w:r>
        <w:rPr>
          <w:rFonts w:ascii="Arial" w:eastAsia="Times New Roman" w:hAnsi="Arial" w:cs="Arial"/>
          <w:sz w:val="24"/>
          <w:szCs w:val="24"/>
          <w:lang w:eastAsia="uk-UA"/>
        </w:rPr>
        <w:t xml:space="preserve"> </w:t>
      </w:r>
      <w:r>
        <w:rPr>
          <w:rFonts w:ascii="Arial" w:hAnsi="Arial" w:cs="Arial"/>
          <w:sz w:val="24"/>
          <w:szCs w:val="24"/>
        </w:rPr>
        <w:t>працівників та учнів.</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О</w:t>
      </w:r>
      <w:r>
        <w:rPr>
          <w:rFonts w:ascii="Arial" w:hAnsi="Arial" w:cs="Arial"/>
          <w:sz w:val="24"/>
          <w:szCs w:val="24"/>
        </w:rPr>
        <w:t xml:space="preserve">рганізувати централізований збір використаних засобів індивідуального захисту, паперових серветок в окремі контейнери (урни) з кришками та </w:t>
      </w:r>
      <w:r>
        <w:rPr>
          <w:rFonts w:ascii="Arial" w:hAnsi="Arial" w:cs="Arial"/>
          <w:sz w:val="24"/>
          <w:szCs w:val="24"/>
        </w:rPr>
        <w:lastRenderedPageBreak/>
        <w:t>поліетиленовими пакетами, з подальшою утилізацією згідно з укладеними угодами на вивіз твердих побутових відходів.</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Проводити навчання працівників щодо одягання, використання, зняття засобів індивідуального захисту, їх утилізації, контроль за виконанням цих вимог.</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Забезпечити необхідні умови для дотриманням працівниками правил особистої гігієни (рукомийники, мило рідке, паперові рушники (або електросушарки для рук), засоби індивідуального захисту (маски або захисні щитки), антисептичні засоби для обробки рук тощо).</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 xml:space="preserve">У разі виявлення працівника з підвищеною температурою тіла понад 37,2 </w:t>
      </w:r>
      <w:proofErr w:type="spellStart"/>
      <w:r>
        <w:rPr>
          <w:rFonts w:ascii="Arial" w:hAnsi="Arial" w:cs="Arial"/>
          <w:sz w:val="24"/>
          <w:szCs w:val="24"/>
          <w:vertAlign w:val="superscript"/>
        </w:rPr>
        <w:t>о</w:t>
      </w:r>
      <w:r>
        <w:rPr>
          <w:rFonts w:ascii="Arial" w:hAnsi="Arial" w:cs="Arial"/>
          <w:sz w:val="24"/>
          <w:szCs w:val="24"/>
        </w:rPr>
        <w:t>С</w:t>
      </w:r>
      <w:proofErr w:type="spellEnd"/>
      <w:r>
        <w:rPr>
          <w:rFonts w:ascii="Arial" w:hAnsi="Arial" w:cs="Arial"/>
          <w:sz w:val="24"/>
          <w:szCs w:val="24"/>
        </w:rPr>
        <w:t xml:space="preserve"> або із ознаками ГРЗ, такий працівник не допускається до роботи з рекомендаціями звернутись за медичною допомогою до сімейного лікаря.</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 xml:space="preserve">У разі підтвердження випадку </w:t>
      </w:r>
      <w:proofErr w:type="spellStart"/>
      <w:r>
        <w:rPr>
          <w:rFonts w:ascii="Arial" w:hAnsi="Arial" w:cs="Arial"/>
          <w:sz w:val="24"/>
          <w:szCs w:val="24"/>
        </w:rPr>
        <w:t>коронавірусної</w:t>
      </w:r>
      <w:proofErr w:type="spellEnd"/>
      <w:r>
        <w:rPr>
          <w:rFonts w:ascii="Arial" w:hAnsi="Arial" w:cs="Arial"/>
          <w:sz w:val="24"/>
          <w:szCs w:val="24"/>
        </w:rPr>
        <w:t xml:space="preserve"> хвороби COVID-19 в одного з учнів класу або групи, всі інші учні відповідного класу або групи визнаються такими, що потребують самоізоляції.</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Pr>
          <w:rFonts w:ascii="Arial" w:hAnsi="Arial" w:cs="Arial"/>
          <w:sz w:val="24"/>
        </w:rPr>
        <w:t>висококонтактних</w:t>
      </w:r>
      <w:proofErr w:type="spellEnd"/>
      <w:r>
        <w:rPr>
          <w:rFonts w:ascii="Arial" w:hAnsi="Arial" w:cs="Arial"/>
          <w:sz w:val="24"/>
        </w:rPr>
        <w:t xml:space="preserve"> поверхонь.</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Обмежити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конкурсних комісій, конференцій трудового колективу тощо з дотриманням протиепідемічних норм).</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eastAsia="Times New Roman" w:hAnsi="Arial" w:cs="Arial"/>
          <w:sz w:val="24"/>
          <w:szCs w:val="24"/>
          <w:lang w:eastAsia="uk-UA"/>
        </w:rPr>
        <w:t xml:space="preserve">Забезпечити </w:t>
      </w:r>
      <w:r>
        <w:rPr>
          <w:rFonts w:ascii="Arial" w:hAnsi="Arial" w:cs="Arial"/>
          <w:sz w:val="24"/>
          <w:szCs w:val="24"/>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902D77" w:rsidRDefault="00902D77" w:rsidP="00902D77">
      <w:pPr>
        <w:numPr>
          <w:ilvl w:val="0"/>
          <w:numId w:val="1"/>
        </w:numPr>
        <w:shd w:val="clear" w:color="auto" w:fill="FFFFFF"/>
        <w:spacing w:after="0" w:line="360" w:lineRule="auto"/>
        <w:ind w:left="851" w:hanging="425"/>
        <w:contextualSpacing/>
        <w:jc w:val="both"/>
        <w:rPr>
          <w:rFonts w:ascii="Arial" w:eastAsia="Times New Roman" w:hAnsi="Arial" w:cs="Arial"/>
          <w:sz w:val="24"/>
          <w:szCs w:val="24"/>
          <w:lang w:eastAsia="uk-UA"/>
        </w:rPr>
      </w:pPr>
      <w:r>
        <w:rPr>
          <w:rFonts w:ascii="Arial" w:hAnsi="Arial" w:cs="Arial"/>
          <w:sz w:val="24"/>
          <w:szCs w:val="24"/>
        </w:rPr>
        <w:t>Розмістити інформацію (плакатів/банерів) про необхідність дотримання</w:t>
      </w:r>
      <w:r>
        <w:rPr>
          <w:rFonts w:ascii="Arial" w:eastAsia="Times New Roman" w:hAnsi="Arial" w:cs="Arial"/>
          <w:sz w:val="24"/>
          <w:szCs w:val="24"/>
          <w:lang w:eastAsia="uk-UA"/>
        </w:rPr>
        <w:t xml:space="preserve"> </w:t>
      </w:r>
      <w:r>
        <w:rPr>
          <w:rFonts w:ascii="Arial" w:hAnsi="Arial" w:cs="Arial"/>
          <w:sz w:val="24"/>
          <w:szCs w:val="24"/>
        </w:rPr>
        <w:t>респіраторної гігієни та етикету кашлю.</w:t>
      </w:r>
    </w:p>
    <w:p w:rsidR="00902D77" w:rsidRDefault="00902D77" w:rsidP="00902D77">
      <w:pPr>
        <w:shd w:val="clear" w:color="auto" w:fill="FFFFFF"/>
        <w:spacing w:after="0" w:line="360" w:lineRule="auto"/>
        <w:jc w:val="both"/>
        <w:rPr>
          <w:rFonts w:ascii="Arial" w:eastAsia="Times New Roman" w:hAnsi="Arial" w:cs="Arial"/>
          <w:sz w:val="24"/>
          <w:szCs w:val="24"/>
          <w:lang w:eastAsia="uk-UA"/>
        </w:rPr>
      </w:pPr>
    </w:p>
    <w:p w:rsidR="00902D77" w:rsidRDefault="00902D77" w:rsidP="00902D77">
      <w:pPr>
        <w:shd w:val="clear" w:color="auto" w:fill="FFFFFF"/>
        <w:spacing w:after="0" w:line="360" w:lineRule="auto"/>
        <w:jc w:val="both"/>
        <w:rPr>
          <w:rFonts w:ascii="Arial" w:eastAsia="Times New Roman" w:hAnsi="Arial" w:cs="Arial"/>
          <w:sz w:val="24"/>
          <w:szCs w:val="24"/>
          <w:lang w:eastAsia="uk-UA"/>
        </w:rPr>
      </w:pPr>
    </w:p>
    <w:p w:rsidR="00902D77" w:rsidRDefault="00902D77" w:rsidP="00902D77">
      <w:pPr>
        <w:shd w:val="clear" w:color="auto" w:fill="FFFFFF"/>
        <w:spacing w:after="0" w:line="360" w:lineRule="auto"/>
        <w:jc w:val="center"/>
        <w:rPr>
          <w:rFonts w:ascii="Arial" w:eastAsia="Times New Roman" w:hAnsi="Arial" w:cs="Arial"/>
          <w:b/>
          <w:sz w:val="24"/>
          <w:szCs w:val="24"/>
          <w:lang w:eastAsia="uk-UA"/>
        </w:rPr>
      </w:pPr>
    </w:p>
    <w:p w:rsidR="00902D77" w:rsidRDefault="00902D77" w:rsidP="00902D77">
      <w:pPr>
        <w:shd w:val="clear" w:color="auto" w:fill="FFFFFF"/>
        <w:spacing w:after="0" w:line="360" w:lineRule="auto"/>
        <w:jc w:val="center"/>
        <w:rPr>
          <w:rFonts w:ascii="Arial" w:eastAsia="Times New Roman" w:hAnsi="Arial" w:cs="Arial"/>
          <w:b/>
          <w:sz w:val="24"/>
          <w:szCs w:val="24"/>
          <w:lang w:eastAsia="uk-UA"/>
        </w:rPr>
      </w:pPr>
    </w:p>
    <w:p w:rsidR="00E54B93" w:rsidRDefault="00902D77">
      <w:bookmarkStart w:id="0" w:name="_GoBack"/>
      <w:bookmarkEnd w:id="0"/>
    </w:p>
    <w:sectPr w:rsidR="00E54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0F36"/>
    <w:multiLevelType w:val="hybridMultilevel"/>
    <w:tmpl w:val="9C56200C"/>
    <w:lvl w:ilvl="0" w:tplc="0422000F">
      <w:start w:val="1"/>
      <w:numFmt w:val="decimal"/>
      <w:lvlText w:val="%1."/>
      <w:lvlJc w:val="left"/>
      <w:pPr>
        <w:ind w:left="927" w:hanging="360"/>
      </w:p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1" w15:restartNumberingAfterBreak="0">
    <w:nsid w:val="42240FE5"/>
    <w:multiLevelType w:val="hybridMultilevel"/>
    <w:tmpl w:val="820CAD8C"/>
    <w:lvl w:ilvl="0" w:tplc="7C625BB2">
      <w:start w:val="1"/>
      <w:numFmt w:val="decimal"/>
      <w:lvlText w:val="%1."/>
      <w:lvlJc w:val="left"/>
      <w:pPr>
        <w:ind w:left="720" w:hanging="360"/>
      </w:pPr>
      <w:rPr>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1012345"/>
    <w:multiLevelType w:val="multilevel"/>
    <w:tmpl w:val="28664F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7F6472B0"/>
    <w:multiLevelType w:val="hybridMultilevel"/>
    <w:tmpl w:val="820CAD8C"/>
    <w:lvl w:ilvl="0" w:tplc="7C625BB2">
      <w:start w:val="1"/>
      <w:numFmt w:val="decimal"/>
      <w:lvlText w:val="%1."/>
      <w:lvlJc w:val="left"/>
      <w:pPr>
        <w:ind w:left="720" w:hanging="360"/>
      </w:pPr>
      <w:rPr>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5F"/>
    <w:rsid w:val="002E02CC"/>
    <w:rsid w:val="008B78AF"/>
    <w:rsid w:val="00902D77"/>
    <w:rsid w:val="00C01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E370B-4694-43B3-BBD0-D18BD6CB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77"/>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4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3666</Words>
  <Characters>2091</Characters>
  <Application>Microsoft Office Word</Application>
  <DocSecurity>0</DocSecurity>
  <Lines>17</Lines>
  <Paragraphs>11</Paragraphs>
  <ScaleCrop>false</ScaleCrop>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2021-10-19T14:11:00Z</dcterms:created>
  <dcterms:modified xsi:type="dcterms:W3CDTF">2021-10-19T14:11:00Z</dcterms:modified>
</cp:coreProperties>
</file>